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CC7FE" w14:textId="34D15096" w:rsidR="008E52C2" w:rsidRDefault="008E52C2" w:rsidP="008E52C2">
      <w:pPr>
        <w:rPr>
          <w:rFonts w:asciiTheme="minorHAnsi" w:hAnsiTheme="minorHAnsi"/>
          <w:b/>
          <w:bCs/>
        </w:rPr>
      </w:pPr>
      <w:r>
        <w:rPr>
          <w:rFonts w:asciiTheme="minorHAnsi" w:hAnsiTheme="minorHAnsi"/>
          <w:b/>
          <w:bCs/>
        </w:rPr>
        <w:t>Hi. My name is _____________ and I work with Uniting (Vic Tas Ltd.) Today is 24</w:t>
      </w:r>
      <w:r w:rsidRPr="009A5AFF">
        <w:rPr>
          <w:rFonts w:asciiTheme="minorHAnsi" w:hAnsiTheme="minorHAnsi"/>
          <w:b/>
          <w:bCs/>
          <w:vertAlign w:val="superscript"/>
        </w:rPr>
        <w:t>th</w:t>
      </w:r>
      <w:r>
        <w:rPr>
          <w:rFonts w:asciiTheme="minorHAnsi" w:hAnsiTheme="minorHAnsi"/>
          <w:b/>
          <w:bCs/>
        </w:rPr>
        <w:t xml:space="preserve"> June 2020 and I am sharing with you some updates around restrictions and changes to the ease of restrictions. In this audio clip I will talk about </w:t>
      </w:r>
      <w:r>
        <w:rPr>
          <w:rFonts w:asciiTheme="minorHAnsi" w:hAnsiTheme="minorHAnsi"/>
          <w:b/>
          <w:bCs/>
        </w:rPr>
        <w:t>the six hotspots and the suburbs that fall in those hotspots, so you avoid travelling to those areas</w:t>
      </w:r>
      <w:r>
        <w:rPr>
          <w:rFonts w:asciiTheme="minorHAnsi" w:hAnsiTheme="minorHAnsi"/>
          <w:b/>
          <w:bCs/>
        </w:rPr>
        <w:t>.</w:t>
      </w:r>
    </w:p>
    <w:p w14:paraId="5D0D48E8" w14:textId="77777777" w:rsidR="008E52C2" w:rsidRDefault="008E52C2" w:rsidP="008E52C2">
      <w:pPr>
        <w:rPr>
          <w:rFonts w:asciiTheme="minorHAnsi" w:hAnsiTheme="minorHAnsi"/>
          <w:b/>
          <w:bCs/>
        </w:rPr>
      </w:pPr>
    </w:p>
    <w:p w14:paraId="414CA7E2" w14:textId="320A886C" w:rsidR="008E52C2" w:rsidRDefault="008E52C2" w:rsidP="008E52C2">
      <w:pPr>
        <w:rPr>
          <w:highlight w:val="yellow"/>
        </w:rPr>
      </w:pPr>
      <w:r>
        <w:rPr>
          <w:highlight w:val="yellow"/>
        </w:rPr>
        <w:t xml:space="preserve">LGA’s of Darebin, </w:t>
      </w:r>
      <w:proofErr w:type="spellStart"/>
      <w:r>
        <w:rPr>
          <w:highlight w:val="yellow"/>
        </w:rPr>
        <w:t>Brimbank</w:t>
      </w:r>
      <w:proofErr w:type="spellEnd"/>
      <w:r>
        <w:rPr>
          <w:highlight w:val="yellow"/>
        </w:rPr>
        <w:t xml:space="preserve">, Hume, Moreland, Casey and Cardinia where the highest number of COVID-19 cases have been recorded.  A full list of suburbs is detailed below: </w:t>
      </w:r>
    </w:p>
    <w:p w14:paraId="5920720C" w14:textId="77777777" w:rsidR="008E52C2" w:rsidRDefault="008E52C2" w:rsidP="008E52C2">
      <w:pPr>
        <w:rPr>
          <w:highlight w:val="yellow"/>
        </w:rPr>
      </w:pPr>
      <w:bookmarkStart w:id="0" w:name="_GoBack"/>
      <w:bookmarkEnd w:id="0"/>
    </w:p>
    <w:p w14:paraId="79D003E4" w14:textId="77777777" w:rsidR="008E52C2" w:rsidRDefault="008E52C2" w:rsidP="008E52C2">
      <w:pPr>
        <w:rPr>
          <w:highlight w:val="yellow"/>
        </w:rPr>
      </w:pPr>
      <w:r>
        <w:rPr>
          <w:rFonts w:asciiTheme="minorHAnsi" w:hAnsiTheme="minorHAnsi" w:cs="Helvetica"/>
          <w:iCs/>
          <w:color w:val="333333"/>
          <w:highlight w:val="yellow"/>
        </w:rPr>
        <w:t xml:space="preserve">HUME </w:t>
      </w:r>
      <w:proofErr w:type="gramStart"/>
      <w:r>
        <w:rPr>
          <w:rFonts w:asciiTheme="minorHAnsi" w:hAnsiTheme="minorHAnsi" w:cs="Helvetica"/>
          <w:iCs/>
          <w:color w:val="333333"/>
          <w:highlight w:val="yellow"/>
        </w:rPr>
        <w:t xml:space="preserve">-  </w:t>
      </w:r>
      <w:r>
        <w:rPr>
          <w:highlight w:val="yellow"/>
        </w:rPr>
        <w:t>Attwood</w:t>
      </w:r>
      <w:proofErr w:type="gramEnd"/>
      <w:r>
        <w:rPr>
          <w:highlight w:val="yellow"/>
        </w:rPr>
        <w:t>, Broadmeadows, Bulla, Campbellfield, Clarkefield, Coolaroo, Craigieburn, Dallas, Diggers Rest, Fawkner, Gladstone Park, Goonawarra (Sunbury), Greenvale, Jacana, Kalkallo, Konagaderra, Meadow Heights, Melbourne Airport, Mickleham, Oaklands Junction, Roxburgh Park, Sunbury, Somerton, Tullamarine, Westmeadows, Wildwood and Yuroke</w:t>
      </w:r>
    </w:p>
    <w:p w14:paraId="3C3233A5" w14:textId="77777777" w:rsidR="008E52C2" w:rsidRDefault="008E52C2" w:rsidP="008E52C2">
      <w:pPr>
        <w:rPr>
          <w:highlight w:val="yellow"/>
        </w:rPr>
      </w:pPr>
    </w:p>
    <w:p w14:paraId="6CF4177B" w14:textId="77777777" w:rsidR="008E52C2" w:rsidRDefault="008E52C2" w:rsidP="008E52C2">
      <w:pPr>
        <w:rPr>
          <w:highlight w:val="yellow"/>
        </w:rPr>
      </w:pPr>
      <w:r>
        <w:rPr>
          <w:highlight w:val="yellow"/>
        </w:rPr>
        <w:t>Moreland - Brunswick, Brunswick East, Brunswick West, Coburg, Coburg North, Fawkner, Glenroy, Gowanbrae, Hadfield, Oak Park, Pascoe Vale, and Pascoe Vale South. Small sections of the suburbs of Fitzroy North and Tullamarine are also part of the City of Moreland.</w:t>
      </w:r>
    </w:p>
    <w:p w14:paraId="6B35C204" w14:textId="77777777" w:rsidR="008E52C2" w:rsidRDefault="008E52C2" w:rsidP="008E52C2">
      <w:pPr>
        <w:rPr>
          <w:highlight w:val="yellow"/>
        </w:rPr>
      </w:pPr>
    </w:p>
    <w:p w14:paraId="086108DF" w14:textId="77777777" w:rsidR="008E52C2" w:rsidRDefault="008E52C2" w:rsidP="008E52C2">
      <w:pPr>
        <w:rPr>
          <w:highlight w:val="yellow"/>
        </w:rPr>
      </w:pPr>
      <w:r>
        <w:rPr>
          <w:highlight w:val="yellow"/>
        </w:rPr>
        <w:t>Darebin –    Alphington (Shared with the City of Yarra), Bundoora (Shared with the Cities of Banyule and Whittlesea), Coburg (Shared with the City of Moreland), Coburg North (Shared with the City of Moreland), Fairfield (Shared with the City of Yarra) Kingsbury, Macleod (Shared with the City of Banyule), Northcote, Preston Reservoir, Thornbury</w:t>
      </w:r>
    </w:p>
    <w:p w14:paraId="0D9DF868" w14:textId="77777777" w:rsidR="008E52C2" w:rsidRDefault="008E52C2" w:rsidP="008E52C2">
      <w:pPr>
        <w:rPr>
          <w:highlight w:val="yellow"/>
        </w:rPr>
      </w:pPr>
    </w:p>
    <w:p w14:paraId="004F5366" w14:textId="77777777" w:rsidR="008E52C2" w:rsidRDefault="008E52C2" w:rsidP="008E52C2">
      <w:pPr>
        <w:rPr>
          <w:highlight w:val="yellow"/>
        </w:rPr>
      </w:pPr>
      <w:proofErr w:type="spellStart"/>
      <w:r>
        <w:rPr>
          <w:highlight w:val="yellow"/>
        </w:rPr>
        <w:t>Brimbank</w:t>
      </w:r>
      <w:proofErr w:type="spellEnd"/>
      <w:r>
        <w:rPr>
          <w:highlight w:val="yellow"/>
        </w:rPr>
        <w:t xml:space="preserve"> – Albanvale, Albion, Ardeer, Brooklyn (part), Cairnlea, Calder Park, Deer Park, Delahey, Derrimut, Hillside (part), Kealba, Keilor, Keilor Downs, Keilor East (part), Keilor Lodge, Keilor North, Keilor Park, Kings Park, St Albans, Sunshine, Sunshine North, Sunshine West, Sydenham, Taylors Lakes and Tullamarine</w:t>
      </w:r>
    </w:p>
    <w:p w14:paraId="7E3F2A92" w14:textId="77777777" w:rsidR="008E52C2" w:rsidRDefault="008E52C2" w:rsidP="008E52C2">
      <w:pPr>
        <w:rPr>
          <w:highlight w:val="yellow"/>
        </w:rPr>
      </w:pPr>
    </w:p>
    <w:p w14:paraId="58511DEC" w14:textId="77777777" w:rsidR="008E52C2" w:rsidRDefault="008E52C2" w:rsidP="008E52C2">
      <w:pPr>
        <w:rPr>
          <w:highlight w:val="yellow"/>
        </w:rPr>
      </w:pPr>
      <w:r>
        <w:rPr>
          <w:highlight w:val="yellow"/>
        </w:rPr>
        <w:t>Casey – Beaconsfield (part), Berwick, Blind Bight, Botanic Ridge, Cannons Creek, Clyde, Clyde North, Cranbourne, Cranbourne East, Cranbourne North, Cranbourne South, Cranbourne West, Devon Meadows, Doveton, Endeavour Hills, Eumemmerring, Hallam, Hampton Park, Harkaway, Junction Village, Lynbrook, Lyndhurst (part), Lysterfield South, Narre Warren, Narre Warren North, Narre Warren South, Pearcedale (part), Tooradin (part) and Warneet</w:t>
      </w:r>
    </w:p>
    <w:p w14:paraId="3AF5CAC4" w14:textId="77777777" w:rsidR="008E52C2" w:rsidRDefault="008E52C2" w:rsidP="008E52C2">
      <w:pPr>
        <w:rPr>
          <w:highlight w:val="yellow"/>
        </w:rPr>
      </w:pPr>
    </w:p>
    <w:p w14:paraId="0270877D" w14:textId="77777777" w:rsidR="008E52C2" w:rsidRDefault="008E52C2" w:rsidP="008E52C2">
      <w:pPr>
        <w:rPr>
          <w:rFonts w:asciiTheme="minorHAnsi" w:hAnsiTheme="minorHAnsi" w:cs="Helvetica"/>
          <w:iCs/>
          <w:color w:val="333333"/>
        </w:rPr>
      </w:pPr>
      <w:r>
        <w:rPr>
          <w:highlight w:val="yellow"/>
        </w:rPr>
        <w:t xml:space="preserve">Cardinia - Avonsleigh, Bayles, Beaconsfield (part), Beaconsfield Upper, Bunyip, Bunyip North, Caldermeade, Cardinia, Catani, Clematis, Cockatoo, Cora Lynn, Dalmore, Dewhurst, Emerald (part), Garfield, Garfield North, Gembrook, Guys Hill, Heath Hill (part), Iona, Koo Wee Rup, Koo Wee Rup North, Lang </w:t>
      </w:r>
      <w:proofErr w:type="spellStart"/>
      <w:r>
        <w:rPr>
          <w:highlight w:val="yellow"/>
        </w:rPr>
        <w:t>Lang</w:t>
      </w:r>
      <w:proofErr w:type="spellEnd"/>
      <w:r>
        <w:rPr>
          <w:highlight w:val="yellow"/>
        </w:rPr>
        <w:t xml:space="preserve"> (part), Lang </w:t>
      </w:r>
      <w:proofErr w:type="spellStart"/>
      <w:r>
        <w:rPr>
          <w:highlight w:val="yellow"/>
        </w:rPr>
        <w:t>Lang</w:t>
      </w:r>
      <w:proofErr w:type="spellEnd"/>
      <w:r>
        <w:rPr>
          <w:highlight w:val="yellow"/>
        </w:rPr>
        <w:t xml:space="preserve"> East, Longwarry (part), Maryknoll, Menzies Creek (part), Modella (part), Monomeith, Mount Burnett, Nangana, Nar </w:t>
      </w:r>
      <w:proofErr w:type="spellStart"/>
      <w:r>
        <w:rPr>
          <w:highlight w:val="yellow"/>
        </w:rPr>
        <w:t>Nar</w:t>
      </w:r>
      <w:proofErr w:type="spellEnd"/>
      <w:r>
        <w:rPr>
          <w:highlight w:val="yellow"/>
        </w:rPr>
        <w:t xml:space="preserve"> Goon, Nar </w:t>
      </w:r>
      <w:proofErr w:type="spellStart"/>
      <w:r>
        <w:rPr>
          <w:highlight w:val="yellow"/>
        </w:rPr>
        <w:t>Nar</w:t>
      </w:r>
      <w:proofErr w:type="spellEnd"/>
      <w:r>
        <w:rPr>
          <w:highlight w:val="yellow"/>
        </w:rPr>
        <w:t xml:space="preserve"> Goon North, Nyora (part), Officer, Officer South, Pakenham, Pakenham South, Pakenham Upper, Rythdale, Tonimbuk, Tooradin (part), Tynong, Tynong North, Vervale and Yannathan</w:t>
      </w:r>
      <w:r>
        <w:rPr>
          <w:rFonts w:asciiTheme="minorHAnsi" w:hAnsiTheme="minorHAnsi" w:cs="Helvetica"/>
          <w:iCs/>
          <w:color w:val="333333"/>
          <w:highlight w:val="yellow"/>
        </w:rPr>
        <w:t>.</w:t>
      </w:r>
    </w:p>
    <w:p w14:paraId="22B87577" w14:textId="77777777" w:rsidR="00E8635E" w:rsidRDefault="00E8635E"/>
    <w:sectPr w:rsidR="00E863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96D"/>
    <w:rsid w:val="007E396D"/>
    <w:rsid w:val="008E52C2"/>
    <w:rsid w:val="00E863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FEDD"/>
  <w15:chartTrackingRefBased/>
  <w15:docId w15:val="{D71959B4-81F4-4908-8E8C-B029307E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2C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532430">
      <w:bodyDiv w:val="1"/>
      <w:marLeft w:val="0"/>
      <w:marRight w:val="0"/>
      <w:marTop w:val="0"/>
      <w:marBottom w:val="0"/>
      <w:divBdr>
        <w:top w:val="none" w:sz="0" w:space="0" w:color="auto"/>
        <w:left w:val="none" w:sz="0" w:space="0" w:color="auto"/>
        <w:bottom w:val="none" w:sz="0" w:space="0" w:color="auto"/>
        <w:right w:val="none" w:sz="0" w:space="0" w:color="auto"/>
      </w:divBdr>
    </w:div>
    <w:div w:id="7268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Noori</dc:creator>
  <cp:keywords/>
  <dc:description/>
  <cp:lastModifiedBy>Sara Noori</cp:lastModifiedBy>
  <cp:revision>2</cp:revision>
  <dcterms:created xsi:type="dcterms:W3CDTF">2020-06-23T21:45:00Z</dcterms:created>
  <dcterms:modified xsi:type="dcterms:W3CDTF">2020-06-23T21:46:00Z</dcterms:modified>
</cp:coreProperties>
</file>